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DC109" w14:textId="77777777" w:rsidR="001173BE" w:rsidRPr="00AB6EF8" w:rsidRDefault="00AB6EF8" w:rsidP="00440753">
      <w:pPr>
        <w:jc w:val="right"/>
        <w:rPr>
          <w:b/>
        </w:rPr>
      </w:pPr>
      <w:r>
        <w:rPr>
          <w:b/>
        </w:rPr>
        <w:t>Приложение №9</w:t>
      </w:r>
    </w:p>
    <w:p w14:paraId="5EFDC10A" w14:textId="3BA0D77C" w:rsidR="00162E17" w:rsidRPr="00D907BF" w:rsidRDefault="001173BE" w:rsidP="001173BE">
      <w:pPr>
        <w:jc w:val="right"/>
        <w:rPr>
          <w:b/>
        </w:rPr>
      </w:pPr>
      <w:r>
        <w:rPr>
          <w:b/>
        </w:rPr>
        <w:t xml:space="preserve">Към Условия за </w:t>
      </w:r>
      <w:r w:rsidR="00292A71">
        <w:rPr>
          <w:b/>
        </w:rPr>
        <w:t>изпълнение</w:t>
      </w:r>
    </w:p>
    <w:tbl>
      <w:tblPr>
        <w:tblW w:w="9640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93"/>
      </w:tblGrid>
      <w:tr w:rsidR="00162E17" w:rsidRPr="00162E17" w14:paraId="5EFDC10E" w14:textId="77777777" w:rsidTr="00A67202">
        <w:tc>
          <w:tcPr>
            <w:tcW w:w="964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DC10B" w14:textId="77777777" w:rsidR="00910819" w:rsidRPr="00B77032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Приложение № 13 към чл. 47, ал. 2, т. 3</w:t>
            </w:r>
            <w:r w:rsidR="00B77032" w:rsidRPr="00BC60BB">
              <w:rPr>
                <w:rFonts w:eastAsia="Times New Roman" w:cs="Times New Roman"/>
                <w:szCs w:val="24"/>
                <w:lang w:val="ru-RU" w:eastAsia="bg-BG"/>
              </w:rPr>
              <w:t xml:space="preserve"> </w:t>
            </w:r>
            <w:r w:rsidR="00B77032">
              <w:rPr>
                <w:rFonts w:eastAsia="Times New Roman" w:cs="Times New Roman"/>
                <w:szCs w:val="24"/>
                <w:lang w:eastAsia="bg-BG"/>
              </w:rPr>
              <w:t>от Наредба 22/2015г.</w:t>
            </w:r>
          </w:p>
          <w:p w14:paraId="5EFDC10C" w14:textId="77777777" w:rsidR="00910819" w:rsidRPr="00910819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(Ново - ДВ, бр. 69 от 2017 г., в сила от 25.08.2017 г.)</w:t>
            </w:r>
          </w:p>
          <w:p w14:paraId="5EFDC10D" w14:textId="77777777" w:rsidR="00162E17" w:rsidRPr="00162E17" w:rsidRDefault="00162E17" w:rsidP="00162E1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14:paraId="5EFDC253" w14:textId="77777777" w:rsidTr="00A67202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DC10F" w14:textId="77777777"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14:paraId="5EFDC110" w14:textId="77777777" w:rsidR="00910819" w:rsidRPr="0047284E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14:paraId="5EFDC111" w14:textId="77777777"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14:paraId="5EFDC112" w14:textId="77777777"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895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7615"/>
              <w:gridCol w:w="850"/>
            </w:tblGrid>
            <w:tr w:rsidR="00910819" w:rsidRPr="000605EE" w14:paraId="5EFDC114" w14:textId="77777777" w:rsidTr="00910819">
              <w:trPr>
                <w:trHeight w:val="283"/>
                <w:tblHeader/>
              </w:trPr>
              <w:tc>
                <w:tcPr>
                  <w:tcW w:w="895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5EFDC113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14:paraId="5EFDC118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1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1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17" w14:textId="77777777"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1C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19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1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1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20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1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1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1F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24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1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2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28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7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2C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9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30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2F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34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1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2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Възстановяване, опазване и укрепване на биологичното разнообразие, 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lastRenderedPageBreak/>
                    <w:t></w:t>
                  </w:r>
                </w:p>
              </w:tc>
            </w:tr>
            <w:tr w:rsidR="00910819" w:rsidRPr="000605EE" w14:paraId="5EFDC138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7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3C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9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40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3F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44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1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2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48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7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4C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9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50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4F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54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1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2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58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7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5C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9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60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5F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14:paraId="5EFDC161" w14:textId="77777777"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14:paraId="5EFDC162" w14:textId="77777777"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156"/>
            </w:tblGrid>
            <w:tr w:rsidR="00910819" w:rsidRPr="000605EE" w14:paraId="5EFDC164" w14:textId="77777777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63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14:paraId="5EFDC167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65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66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6A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68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69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6D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6B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6C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70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6E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6F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73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71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72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76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74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75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79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77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78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7C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7A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7B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7F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7D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7E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14:paraId="5EFDC180" w14:textId="77777777" w:rsidR="00910819" w:rsidRPr="000605EE" w:rsidRDefault="00910819" w:rsidP="00F7051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14:paraId="5EFDC181" w14:textId="77777777"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14:paraId="5EFDC182" w14:textId="77777777"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14:paraId="5EFDC183" w14:textId="77777777" w:rsidR="00910819" w:rsidRPr="000605EE" w:rsidRDefault="00910819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14:paraId="5EFDC184" w14:textId="77777777" w:rsidR="00910819" w:rsidRPr="000605EE" w:rsidRDefault="00910819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981"/>
              <w:gridCol w:w="1771"/>
            </w:tblGrid>
            <w:tr w:rsidR="00910819" w:rsidRPr="000605EE" w14:paraId="5EFDC187" w14:textId="77777777" w:rsidTr="00910819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5EFDC18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752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5EFDC18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14:paraId="5EFDC18B" w14:textId="77777777" w:rsidTr="00910819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5EFDC188" w14:textId="77777777"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5EFDC18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5EFDC18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14:paraId="5EFDC18F" w14:textId="77777777" w:rsidTr="00910819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5EFDC18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5EFDC18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5EFDC18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14:paraId="5EFDC190" w14:textId="77777777" w:rsidR="00910819" w:rsidRPr="000605EE" w:rsidRDefault="00910819" w:rsidP="0091081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14:paraId="5EFDC191" w14:textId="77777777"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2631"/>
            </w:tblGrid>
            <w:tr w:rsidR="00910819" w:rsidRPr="000605EE" w14:paraId="5EFDC194" w14:textId="77777777" w:rsidTr="00910819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5EFDC19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5EFDC19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14:paraId="5EFDC197" w14:textId="77777777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5EFDC19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5EFDC19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19A" w14:textId="77777777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5EFDC19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5EFDC199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14:paraId="5EFDC19B" w14:textId="77777777"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2"/>
              <w:gridCol w:w="2605"/>
              <w:gridCol w:w="402"/>
              <w:gridCol w:w="2660"/>
              <w:gridCol w:w="2887"/>
              <w:gridCol w:w="1241"/>
            </w:tblGrid>
            <w:tr w:rsidR="00910819" w:rsidRPr="000605EE" w14:paraId="5EFDC1A0" w14:textId="77777777" w:rsidTr="00910819">
              <w:trPr>
                <w:trHeight w:val="226"/>
              </w:trPr>
              <w:tc>
                <w:tcPr>
                  <w:tcW w:w="259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9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9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9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9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14:paraId="5EFDC1A2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всички мерки от стратегията, където е приложимо</w:t>
                  </w:r>
                </w:p>
              </w:tc>
            </w:tr>
            <w:tr w:rsidR="00910819" w:rsidRPr="000605EE" w14:paraId="5EFDC1A9" w14:textId="77777777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8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1AB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14:paraId="5EFDC1B3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A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B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B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14:paraId="5EFDC1B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EFDC1B5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B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14:paraId="5EFDC1BC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B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B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B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B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B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B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1BE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B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14:paraId="5EFDC1C5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B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4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1CC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1D4" w14:textId="77777777" w:rsidTr="00910819">
              <w:trPr>
                <w:trHeight w:val="6270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C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14:paraId="5EFDC1C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1" w14:textId="77777777"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1DB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добро организиране на хранителната верига, в т.ч. преработката и търговията със селскостопански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1DD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14:paraId="5EFDC1E5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D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14:paraId="5EFDC1E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4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1ED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14:paraId="5EFDC1E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C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1F5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E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екосистемите, свързани със селското и горското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управлението на водите, включително управлението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торовете и пестицидите</w:t>
                  </w:r>
                </w:p>
                <w:p w14:paraId="5EFDC1F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4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1FD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14:paraId="5EFDC1F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C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205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1F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14:paraId="5EFDC20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4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20D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14:paraId="5EFDC20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C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215" w14:textId="77777777" w:rsidTr="00910819">
              <w:trPr>
                <w:trHeight w:val="177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0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1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1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1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14:paraId="5EFDC21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14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217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1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14:paraId="5EFDC21F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1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1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1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1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Повишаване на ефективността при потреблението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енергия в селското 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1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 размер на инвестициите</w:t>
                  </w:r>
                </w:p>
                <w:p w14:paraId="5EFDC21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1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910819" w:rsidRPr="000605EE" w14:paraId="5EFDC227" w14:textId="77777777" w:rsidTr="006C72CD">
              <w:trPr>
                <w:trHeight w:val="542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14:paraId="5EFDC22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229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14:paraId="5EFDC230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2F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232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3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14:paraId="5EFDC239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3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3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3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3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3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38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EFDC23B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3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14:paraId="5EFDC243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3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14:paraId="5EFDC23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3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3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4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4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FDC242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14:paraId="5EFDC244" w14:textId="77777777" w:rsidR="00910819" w:rsidRPr="00A76A56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76A56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14:paraId="5EFDC245" w14:textId="77777777" w:rsidR="00910819" w:rsidRDefault="00910819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  <w:tbl>
            <w:tblPr>
              <w:tblW w:w="9795" w:type="dxa"/>
              <w:tblInd w:w="1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88"/>
              <w:gridCol w:w="3733"/>
              <w:gridCol w:w="4074"/>
            </w:tblGrid>
            <w:tr w:rsidR="005B75C0" w:rsidRPr="000D0B2C" w14:paraId="5EFDC249" w14:textId="77777777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EFDC246" w14:textId="77777777"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EFDC247" w14:textId="77777777"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EFDC248" w14:textId="77777777"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5B75C0" w:rsidRPr="000D0B2C" w14:paraId="5EFDC24E" w14:textId="77777777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EFDC24A" w14:textId="77777777"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Дата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EFDC24B" w14:textId="77777777"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Име на кандидата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EFDC24C" w14:textId="77777777" w:rsidR="005B75C0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Подпис</w:t>
                  </w:r>
                  <w:r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на представляващия </w:t>
                  </w:r>
                </w:p>
                <w:p w14:paraId="5EFDC24D" w14:textId="77777777"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и печат</w:t>
                  </w:r>
                </w:p>
              </w:tc>
            </w:tr>
          </w:tbl>
          <w:p w14:paraId="5EFDC24F" w14:textId="77777777"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14:paraId="5EFDC250" w14:textId="77777777"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14:paraId="5EFDC251" w14:textId="77777777"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14:paraId="5EFDC252" w14:textId="77777777" w:rsidR="008B3F5D" w:rsidRPr="000605EE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</w:tbl>
    <w:p w14:paraId="5EFDC254" w14:textId="77777777" w:rsidR="00162E17" w:rsidRDefault="00162E17"/>
    <w:p w14:paraId="5EFDC255" w14:textId="77777777" w:rsidR="00162E17" w:rsidRDefault="00162E17"/>
    <w:sectPr w:rsidR="00162E17" w:rsidSect="00933C69">
      <w:headerReference w:type="default" r:id="rId6"/>
      <w:footerReference w:type="default" r:id="rId7"/>
      <w:pgSz w:w="11906" w:h="16838"/>
      <w:pgMar w:top="2081" w:right="1417" w:bottom="1417" w:left="1417" w:header="426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0922B" w14:textId="77777777" w:rsidR="00671044" w:rsidRDefault="00671044" w:rsidP="00162E17">
      <w:pPr>
        <w:spacing w:after="0" w:line="240" w:lineRule="auto"/>
      </w:pPr>
      <w:r>
        <w:separator/>
      </w:r>
    </w:p>
  </w:endnote>
  <w:endnote w:type="continuationSeparator" w:id="0">
    <w:p w14:paraId="343D4EEB" w14:textId="77777777" w:rsidR="00671044" w:rsidRDefault="00671044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DC260" w14:textId="77777777" w:rsidR="00B348E2" w:rsidRDefault="00B348E2" w:rsidP="00B348E2">
    <w:pPr>
      <w:pStyle w:val="a5"/>
      <w:pBdr>
        <w:top w:val="single" w:sz="4" w:space="0" w:color="auto"/>
      </w:pBdr>
      <w:rPr>
        <w:rFonts w:cs="Times New Roman"/>
        <w:i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001FB" w14:textId="77777777" w:rsidR="00671044" w:rsidRDefault="00671044" w:rsidP="00162E17">
      <w:pPr>
        <w:spacing w:after="0" w:line="240" w:lineRule="auto"/>
      </w:pPr>
      <w:r>
        <w:separator/>
      </w:r>
    </w:p>
  </w:footnote>
  <w:footnote w:type="continuationSeparator" w:id="0">
    <w:p w14:paraId="4E505015" w14:textId="77777777" w:rsidR="00671044" w:rsidRDefault="00671044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DC25A" w14:textId="77777777" w:rsidR="00942204" w:rsidRPr="00E20198" w:rsidRDefault="00942204" w:rsidP="00942204">
    <w:pPr>
      <w:spacing w:after="120"/>
      <w:jc w:val="both"/>
      <w:rPr>
        <w:rFonts w:ascii="Cambria" w:hAnsi="Cambria"/>
        <w:b/>
        <w:sz w:val="32"/>
        <w:szCs w:val="32"/>
      </w:rPr>
    </w:pPr>
    <w:bookmarkStart w:id="0" w:name="_Hlk29807174"/>
    <w:bookmarkStart w:id="1" w:name="_Hlk29807063"/>
    <w:bookmarkStart w:id="2" w:name="_Hlk36289160"/>
    <w:bookmarkStart w:id="3" w:name="_Hlk36289161"/>
    <w:bookmarkStart w:id="4" w:name="_Hlk36289163"/>
    <w:bookmarkStart w:id="5" w:name="_Hlk36289164"/>
    <w:bookmarkStart w:id="6" w:name="_Hlk36289222"/>
    <w:bookmarkStart w:id="7" w:name="_Hlk36289223"/>
    <w:bookmarkStart w:id="8" w:name="_Hlk36289224"/>
    <w:bookmarkStart w:id="9" w:name="_Hlk36289225"/>
    <w:bookmarkStart w:id="10" w:name="_Hlk36289228"/>
    <w:bookmarkStart w:id="11" w:name="_Hlk36289229"/>
  </w:p>
  <w:p w14:paraId="5EFDC25B" w14:textId="77777777" w:rsidR="00942204" w:rsidRPr="00347ACE" w:rsidRDefault="00942204" w:rsidP="00942204">
    <w:pPr>
      <w:spacing w:line="360" w:lineRule="auto"/>
      <w:ind w:right="-2"/>
      <w:jc w:val="center"/>
      <w:rPr>
        <w:rFonts w:ascii="Cambria" w:hAnsi="Cambria"/>
        <w:b/>
        <w:sz w:val="32"/>
        <w:szCs w:val="32"/>
      </w:rPr>
    </w:pPr>
    <w:r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5EFDC261" wp14:editId="5EFDC262">
          <wp:simplePos x="0" y="0"/>
          <wp:positionH relativeFrom="column">
            <wp:posOffset>1871345</wp:posOffset>
          </wp:positionH>
          <wp:positionV relativeFrom="paragraph">
            <wp:posOffset>-102870</wp:posOffset>
          </wp:positionV>
          <wp:extent cx="895350" cy="668655"/>
          <wp:effectExtent l="0" t="0" r="0" b="0"/>
          <wp:wrapNone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5EFDC263" wp14:editId="5EFDC264">
          <wp:simplePos x="0" y="0"/>
          <wp:positionH relativeFrom="column">
            <wp:posOffset>3005455</wp:posOffset>
          </wp:positionH>
          <wp:positionV relativeFrom="paragraph">
            <wp:posOffset>-113665</wp:posOffset>
          </wp:positionV>
          <wp:extent cx="1017905" cy="697865"/>
          <wp:effectExtent l="0" t="0" r="0" b="0"/>
          <wp:wrapThrough wrapText="bothSides">
            <wp:wrapPolygon edited="0">
              <wp:start x="0" y="0"/>
              <wp:lineTo x="0" y="21227"/>
              <wp:lineTo x="21021" y="21227"/>
              <wp:lineTo x="21021" y="0"/>
              <wp:lineTo x="0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697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5EFDC265" wp14:editId="5EFDC266">
          <wp:simplePos x="0" y="0"/>
          <wp:positionH relativeFrom="column">
            <wp:posOffset>4086860</wp:posOffset>
          </wp:positionH>
          <wp:positionV relativeFrom="paragraph">
            <wp:posOffset>-188595</wp:posOffset>
          </wp:positionV>
          <wp:extent cx="2133600" cy="790575"/>
          <wp:effectExtent l="0" t="0" r="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4648"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2336" behindDoc="0" locked="0" layoutInCell="1" allowOverlap="1" wp14:anchorId="5EFDC267" wp14:editId="5EFDC268">
          <wp:simplePos x="0" y="0"/>
          <wp:positionH relativeFrom="column">
            <wp:posOffset>-313690</wp:posOffset>
          </wp:positionH>
          <wp:positionV relativeFrom="paragraph">
            <wp:posOffset>-165100</wp:posOffset>
          </wp:positionV>
          <wp:extent cx="2219325" cy="742950"/>
          <wp:effectExtent l="0" t="0" r="0" b="0"/>
          <wp:wrapNone/>
          <wp:docPr id="1" name="Картина 1" descr="Описание: Описание: ES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Описание: Описание: ESF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6049"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FDC25C" w14:textId="77777777" w:rsidR="00942204" w:rsidRPr="00347ACE" w:rsidRDefault="00942204" w:rsidP="00942204">
    <w:pPr>
      <w:spacing w:after="120"/>
      <w:jc w:val="both"/>
      <w:rPr>
        <w:rFonts w:ascii="Cambria" w:hAnsi="Cambria"/>
        <w:b/>
        <w:sz w:val="28"/>
      </w:rPr>
    </w:pPr>
  </w:p>
  <w:p w14:paraId="5EFDC25D" w14:textId="77777777" w:rsidR="00942204" w:rsidRPr="00347ACE" w:rsidRDefault="00942204" w:rsidP="00942204">
    <w:pPr>
      <w:tabs>
        <w:tab w:val="center" w:pos="4536"/>
        <w:tab w:val="right" w:pos="9072"/>
      </w:tabs>
      <w:ind w:right="-1"/>
      <w:jc w:val="center"/>
      <w:rPr>
        <w:rFonts w:ascii="Cambria" w:hAnsi="Cambria"/>
        <w:b/>
        <w:spacing w:val="20"/>
        <w:sz w:val="28"/>
        <w:szCs w:val="28"/>
      </w:rPr>
    </w:pPr>
    <w:r w:rsidRPr="00347ACE">
      <w:rPr>
        <w:rFonts w:ascii="Cambria" w:hAnsi="Cambria"/>
        <w:b/>
        <w:spacing w:val="20"/>
        <w:sz w:val="28"/>
        <w:szCs w:val="28"/>
      </w:rPr>
      <w:t xml:space="preserve">СДРУЖЕНИЕ С НЕСТОПАНСКА ЦЕЛ  </w:t>
    </w:r>
  </w:p>
  <w:p w14:paraId="5EFDC25E" w14:textId="77777777" w:rsidR="00942204" w:rsidRPr="00347ACE" w:rsidRDefault="00942204" w:rsidP="00942204">
    <w:pPr>
      <w:tabs>
        <w:tab w:val="center" w:pos="4536"/>
        <w:tab w:val="right" w:pos="9072"/>
      </w:tabs>
      <w:ind w:right="-1"/>
      <w:jc w:val="center"/>
      <w:rPr>
        <w:rFonts w:ascii="Cambria" w:hAnsi="Cambria"/>
        <w:b/>
        <w:spacing w:val="20"/>
        <w:sz w:val="28"/>
        <w:szCs w:val="28"/>
      </w:rPr>
    </w:pPr>
    <w:r w:rsidRPr="00347ACE">
      <w:rPr>
        <w:rFonts w:ascii="Cambria" w:hAnsi="Cambria"/>
        <w:b/>
        <w:spacing w:val="20"/>
        <w:sz w:val="28"/>
        <w:szCs w:val="28"/>
      </w:rPr>
      <w:t>“МЕСТНА ИНИЦИАТИВНА ГРУПА КИРКОВО - ЗЛАТОГРАД”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p w14:paraId="5EFDC25F" w14:textId="77777777" w:rsidR="00162E17" w:rsidRDefault="00162E17" w:rsidP="007D21A3">
    <w:pPr>
      <w:pStyle w:val="a3"/>
      <w:tabs>
        <w:tab w:val="clear" w:pos="9072"/>
        <w:tab w:val="left" w:pos="2580"/>
        <w:tab w:val="left" w:pos="2985"/>
        <w:tab w:val="right" w:pos="9640"/>
      </w:tabs>
      <w:spacing w:line="276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2E17"/>
    <w:rsid w:val="00033439"/>
    <w:rsid w:val="00106FF5"/>
    <w:rsid w:val="001173BE"/>
    <w:rsid w:val="00162E17"/>
    <w:rsid w:val="001C51ED"/>
    <w:rsid w:val="00246ED8"/>
    <w:rsid w:val="00264D01"/>
    <w:rsid w:val="00292A71"/>
    <w:rsid w:val="00363034"/>
    <w:rsid w:val="003713E7"/>
    <w:rsid w:val="00440753"/>
    <w:rsid w:val="0047284E"/>
    <w:rsid w:val="004A1F8E"/>
    <w:rsid w:val="004C352D"/>
    <w:rsid w:val="00503F9B"/>
    <w:rsid w:val="005952EB"/>
    <w:rsid w:val="005A6064"/>
    <w:rsid w:val="005B75C0"/>
    <w:rsid w:val="005D1395"/>
    <w:rsid w:val="00671044"/>
    <w:rsid w:val="006813E5"/>
    <w:rsid w:val="00692128"/>
    <w:rsid w:val="00697AA9"/>
    <w:rsid w:val="006C72CD"/>
    <w:rsid w:val="006D45A0"/>
    <w:rsid w:val="006E17F5"/>
    <w:rsid w:val="007A4B81"/>
    <w:rsid w:val="007A5AE6"/>
    <w:rsid w:val="007B69F6"/>
    <w:rsid w:val="007D21A3"/>
    <w:rsid w:val="008B3F5D"/>
    <w:rsid w:val="00910819"/>
    <w:rsid w:val="009168D4"/>
    <w:rsid w:val="00933C69"/>
    <w:rsid w:val="00942204"/>
    <w:rsid w:val="00946B7C"/>
    <w:rsid w:val="009A3ED8"/>
    <w:rsid w:val="009A7A88"/>
    <w:rsid w:val="009B0DF2"/>
    <w:rsid w:val="009E6A9C"/>
    <w:rsid w:val="00A351A2"/>
    <w:rsid w:val="00A4122A"/>
    <w:rsid w:val="00A67202"/>
    <w:rsid w:val="00A76A56"/>
    <w:rsid w:val="00A9069C"/>
    <w:rsid w:val="00AB6EF8"/>
    <w:rsid w:val="00AD333F"/>
    <w:rsid w:val="00B348E2"/>
    <w:rsid w:val="00B77032"/>
    <w:rsid w:val="00BC60BB"/>
    <w:rsid w:val="00C60F1C"/>
    <w:rsid w:val="00CD71AA"/>
    <w:rsid w:val="00CE702A"/>
    <w:rsid w:val="00D27676"/>
    <w:rsid w:val="00D907BF"/>
    <w:rsid w:val="00D93F35"/>
    <w:rsid w:val="00DE372C"/>
    <w:rsid w:val="00F7051D"/>
    <w:rsid w:val="00FC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DC109"/>
  <w15:docId w15:val="{85A588AA-63C5-4A7B-924E-C2D5E0B98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1927</Words>
  <Characters>10989</Characters>
  <Application>Microsoft Office Word</Application>
  <DocSecurity>0</DocSecurity>
  <Lines>91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Цанко Спасовски</dc:creator>
  <cp:lastModifiedBy>Пламен Чингаров</cp:lastModifiedBy>
  <cp:revision>6</cp:revision>
  <cp:lastPrinted>2017-08-25T09:52:00Z</cp:lastPrinted>
  <dcterms:created xsi:type="dcterms:W3CDTF">2022-02-23T14:02:00Z</dcterms:created>
  <dcterms:modified xsi:type="dcterms:W3CDTF">2022-03-07T14:08:00Z</dcterms:modified>
</cp:coreProperties>
</file>